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auto"/>
          <w:sz w:val="28"/>
          <w:szCs w:val="28"/>
          <w:lang w:val="en-GB"/>
        </w:rPr>
      </w:pPr>
      <w:r>
        <w:rPr>
          <w:rFonts w:ascii="宋体" w:hAnsi="宋体"/>
          <w:b/>
          <w:bCs/>
          <w:color w:val="auto"/>
          <w:sz w:val="28"/>
          <w:szCs w:val="28"/>
          <w:lang w:val="en-GB"/>
        </w:rPr>
        <w:t>第</w:t>
      </w:r>
      <w:r>
        <w:rPr>
          <w:rFonts w:hint="eastAsia" w:ascii="宋体" w:hAnsi="宋体"/>
          <w:b/>
          <w:bCs/>
          <w:color w:val="auto"/>
          <w:sz w:val="28"/>
          <w:szCs w:val="28"/>
          <w:lang w:val="en-US" w:eastAsia="zh-CN"/>
        </w:rPr>
        <w:t>16</w:t>
      </w:r>
      <w:r>
        <w:rPr>
          <w:rFonts w:ascii="宋体" w:hAnsi="宋体"/>
          <w:b/>
          <w:bCs/>
          <w:color w:val="auto"/>
          <w:sz w:val="28"/>
          <w:szCs w:val="28"/>
          <w:lang w:val="en-GB"/>
        </w:rPr>
        <w:t>届香港国际武术比赛</w:t>
      </w:r>
    </w:p>
    <w:p>
      <w:pPr>
        <w:jc w:val="center"/>
        <w:rPr>
          <w:rFonts w:hint="eastAsia" w:ascii="宋体" w:hAnsi="宋体"/>
          <w:b/>
          <w:bCs/>
          <w:color w:val="auto"/>
          <w:sz w:val="28"/>
          <w:szCs w:val="28"/>
          <w:lang w:val="en-GB"/>
        </w:rPr>
      </w:pPr>
      <w:r>
        <w:rPr>
          <w:rFonts w:ascii="宋体" w:hAnsi="宋体"/>
          <w:b/>
          <w:bCs/>
          <w:color w:val="auto"/>
          <w:sz w:val="28"/>
          <w:szCs w:val="28"/>
          <w:lang w:val="en-GB"/>
        </w:rPr>
        <w:t>暨</w:t>
      </w:r>
      <w:bookmarkStart w:id="0" w:name="_Hlk130555077"/>
      <w:r>
        <w:rPr>
          <w:rFonts w:hint="eastAsia" w:ascii="宋体" w:hAnsi="宋体"/>
          <w:b/>
          <w:bCs/>
          <w:color w:val="auto"/>
          <w:sz w:val="28"/>
          <w:szCs w:val="28"/>
          <w:lang w:val="en-GB"/>
        </w:rPr>
        <w:t>第二</w:t>
      </w:r>
      <w:r>
        <w:rPr>
          <w:rFonts w:ascii="宋体" w:hAnsi="宋体"/>
          <w:b/>
          <w:bCs/>
          <w:color w:val="auto"/>
          <w:sz w:val="28"/>
          <w:szCs w:val="28"/>
          <w:lang w:val="en-GB"/>
        </w:rPr>
        <w:t>届</w:t>
      </w:r>
      <w:bookmarkStart w:id="1" w:name="_GoBack"/>
      <w:r>
        <w:rPr>
          <w:rFonts w:ascii="宋体" w:hAnsi="宋体"/>
          <w:b/>
          <w:bCs/>
          <w:color w:val="auto"/>
          <w:sz w:val="28"/>
          <w:szCs w:val="28"/>
          <w:lang w:val="en-GB"/>
        </w:rPr>
        <w:t>国际综合搏击锦标赛</w:t>
      </w:r>
      <w:bookmarkEnd w:id="0"/>
      <w:r>
        <w:rPr>
          <w:rFonts w:ascii="宋体" w:hAnsi="宋体"/>
          <w:b/>
          <w:bCs/>
          <w:color w:val="auto"/>
          <w:sz w:val="28"/>
          <w:szCs w:val="28"/>
          <w:lang w:val="en-GB"/>
        </w:rPr>
        <w:t>竞赛</w:t>
      </w:r>
      <w:bookmarkEnd w:id="1"/>
      <w:r>
        <w:rPr>
          <w:rFonts w:ascii="宋体" w:hAnsi="宋体"/>
          <w:b/>
          <w:bCs/>
          <w:color w:val="auto"/>
          <w:sz w:val="28"/>
          <w:szCs w:val="28"/>
          <w:lang w:val="en-GB"/>
        </w:rPr>
        <w:t>规程</w:t>
      </w:r>
    </w:p>
    <w:p>
      <w:pPr>
        <w:autoSpaceDE w:val="0"/>
        <w:autoSpaceDN w:val="0"/>
        <w:adjustRightInd w:val="0"/>
        <w:rPr>
          <w:rFonts w:ascii="Microsoft JhengHei" w:hAnsi="Microsoft JhengHei" w:eastAsia="Microsoft JhengHei"/>
          <w:b/>
          <w:bCs/>
          <w:color w:val="auto"/>
          <w:lang w:val="en-GB"/>
        </w:rPr>
      </w:pPr>
    </w:p>
    <w:p>
      <w:pPr>
        <w:spacing w:line="340" w:lineRule="exact"/>
        <w:ind w:firstLine="480" w:firstLineChars="200"/>
        <w:rPr>
          <w:rFonts w:ascii="宋体" w:hAnsi="宋体" w:cs="仿宋_GB2312"/>
          <w:color w:val="auto"/>
          <w:sz w:val="24"/>
        </w:rPr>
      </w:pPr>
      <w:r>
        <w:rPr>
          <w:rFonts w:ascii="宋体" w:hAnsi="宋体" w:cs="仿宋_GB2312"/>
          <w:color w:val="auto"/>
          <w:sz w:val="24"/>
        </w:rPr>
        <w:t>一、竞赛项目</w:t>
      </w:r>
      <w:r>
        <w:rPr>
          <w:rFonts w:hint="eastAsia" w:ascii="宋体" w:hAnsi="宋体" w:cs="仿宋_GB2312"/>
          <w:color w:val="auto"/>
          <w:sz w:val="24"/>
        </w:rPr>
        <w:t>：</w:t>
      </w:r>
      <w:r>
        <w:rPr>
          <w:rFonts w:ascii="宋体" w:hAnsi="宋体" w:cs="仿宋_GB2312"/>
          <w:color w:val="auto"/>
          <w:sz w:val="24"/>
        </w:rPr>
        <w:t>Shoot Boxing项目</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二</w:t>
      </w:r>
      <w:r>
        <w:rPr>
          <w:rFonts w:ascii="宋体" w:hAnsi="宋体" w:cs="仿宋_GB2312"/>
          <w:color w:val="auto"/>
          <w:sz w:val="24"/>
        </w:rPr>
        <w:t>、参赛资格</w:t>
      </w:r>
      <w:r>
        <w:rPr>
          <w:rFonts w:hint="eastAsia" w:ascii="宋体" w:hAnsi="宋体" w:cs="仿宋_GB2312"/>
          <w:color w:val="auto"/>
          <w:sz w:val="24"/>
        </w:rPr>
        <w:t>及报名办法</w:t>
      </w:r>
    </w:p>
    <w:p>
      <w:pPr>
        <w:spacing w:line="340" w:lineRule="exact"/>
        <w:ind w:firstLine="480" w:firstLineChars="200"/>
        <w:rPr>
          <w:rFonts w:hint="eastAsia" w:ascii="宋体" w:hAnsi="宋体" w:cs="仿宋_GB2312"/>
          <w:color w:val="auto"/>
          <w:sz w:val="24"/>
        </w:rPr>
      </w:pPr>
      <w:r>
        <w:rPr>
          <w:rFonts w:hint="eastAsia" w:ascii="宋体" w:hAnsi="宋体" w:cs="仿宋_GB2312"/>
          <w:color w:val="auto"/>
          <w:sz w:val="24"/>
        </w:rPr>
        <w:t>（一）</w:t>
      </w:r>
      <w:r>
        <w:rPr>
          <w:rFonts w:ascii="宋体" w:hAnsi="宋体" w:cs="仿宋_GB2312"/>
          <w:color w:val="auto"/>
          <w:sz w:val="24"/>
        </w:rPr>
        <w:t>公众人士均可参与</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（二）</w:t>
      </w:r>
      <w:r>
        <w:rPr>
          <w:rFonts w:ascii="宋体" w:hAnsi="宋体" w:cs="仿宋_GB2312"/>
          <w:color w:val="auto"/>
          <w:sz w:val="24"/>
        </w:rPr>
        <w:t>曾参与并获胜Energy Fight比赛运动员优先考虑</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（三）</w:t>
      </w:r>
      <w:r>
        <w:rPr>
          <w:rFonts w:ascii="宋体" w:hAnsi="宋体" w:cs="仿宋_GB2312"/>
          <w:color w:val="auto"/>
          <w:sz w:val="24"/>
        </w:rPr>
        <w:t>属会推荐的运动员优先考虑</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（四）报名</w:t>
      </w:r>
      <w:r>
        <w:rPr>
          <w:rFonts w:ascii="宋体" w:hAnsi="宋体" w:cs="仿宋_GB2312"/>
          <w:color w:val="auto"/>
          <w:sz w:val="24"/>
        </w:rPr>
        <w:t>办法</w:t>
      </w:r>
    </w:p>
    <w:p>
      <w:pPr>
        <w:spacing w:line="340" w:lineRule="exact"/>
        <w:ind w:firstLine="960" w:firstLineChars="400"/>
        <w:rPr>
          <w:rFonts w:ascii="宋体" w:hAnsi="宋体" w:cs="仿宋_GB2312"/>
          <w:color w:val="auto"/>
          <w:sz w:val="24"/>
        </w:rPr>
      </w:pPr>
      <w:r>
        <w:rPr>
          <w:rFonts w:hint="eastAsia" w:ascii="宋体" w:hAnsi="宋体" w:cs="仿宋_GB2312"/>
          <w:color w:val="auto"/>
          <w:sz w:val="24"/>
        </w:rPr>
        <w:t>1</w:t>
      </w:r>
      <w:r>
        <w:rPr>
          <w:rFonts w:ascii="宋体" w:hAnsi="宋体" w:cs="仿宋_GB2312"/>
          <w:color w:val="auto"/>
          <w:sz w:val="24"/>
        </w:rPr>
        <w:t>.运动员自行/教练负责报名</w:t>
      </w:r>
    </w:p>
    <w:p>
      <w:pPr>
        <w:spacing w:line="340" w:lineRule="exact"/>
        <w:ind w:firstLine="960" w:firstLineChars="400"/>
        <w:rPr>
          <w:rFonts w:ascii="宋体" w:hAnsi="宋体" w:cs="仿宋_GB2312"/>
          <w:color w:val="auto"/>
          <w:sz w:val="24"/>
        </w:rPr>
      </w:pPr>
      <w:r>
        <w:rPr>
          <w:rFonts w:hint="eastAsia" w:ascii="宋体" w:hAnsi="宋体" w:cs="仿宋_GB2312"/>
          <w:color w:val="auto"/>
          <w:sz w:val="24"/>
        </w:rPr>
        <w:t>2</w:t>
      </w:r>
      <w:r>
        <w:rPr>
          <w:rFonts w:ascii="宋体" w:hAnsi="宋体" w:cs="仿宋_GB2312"/>
          <w:color w:val="auto"/>
          <w:sz w:val="24"/>
        </w:rPr>
        <w:t>.随队人员</w:t>
      </w:r>
      <w:r>
        <w:rPr>
          <w:rFonts w:hint="eastAsia" w:ascii="宋体" w:hAnsi="宋体" w:cs="仿宋_GB2312"/>
          <w:color w:val="auto"/>
          <w:sz w:val="24"/>
        </w:rPr>
        <w:t>，</w:t>
      </w:r>
      <w:r>
        <w:rPr>
          <w:rFonts w:ascii="宋体" w:hAnsi="宋体" w:cs="仿宋_GB2312"/>
          <w:color w:val="auto"/>
          <w:sz w:val="24"/>
        </w:rPr>
        <w:t>每名运动员只可有一位教练随队參賽</w:t>
      </w:r>
    </w:p>
    <w:p>
      <w:pPr>
        <w:pStyle w:val="2"/>
        <w:shd w:val="clear" w:color="auto" w:fill="FEFEFE"/>
        <w:spacing w:before="0" w:beforeAutospacing="0" w:after="0" w:afterAutospacing="0" w:line="340" w:lineRule="exact"/>
        <w:ind w:firstLine="480" w:firstLineChars="200"/>
        <w:rPr>
          <w:rFonts w:cs="宋体"/>
          <w:color w:val="auto"/>
        </w:rPr>
      </w:pPr>
      <w:r>
        <w:rPr>
          <w:rFonts w:hint="eastAsia" w:cs="宋体"/>
          <w:color w:val="auto"/>
        </w:rPr>
        <w:t>三、竞赛年龄分组及重量级别（级别编号见附件1）：</w:t>
      </w:r>
    </w:p>
    <w:p>
      <w:pPr>
        <w:spacing w:line="340" w:lineRule="exact"/>
        <w:ind w:firstLine="480" w:firstLineChars="200"/>
        <w:textAlignment w:val="baseline"/>
        <w:rPr>
          <w:rFonts w:hint="eastAsia" w:ascii="宋体" w:hAnsi="宋体" w:eastAsia="宋体" w:cs="宋体"/>
          <w:color w:val="auto"/>
          <w:sz w:val="24"/>
          <w:shd w:val="clear" w:color="auto" w:fill="FFFFFF"/>
          <w:lang w:eastAsia="zh-CN"/>
        </w:rPr>
      </w:pPr>
      <w:r>
        <w:rPr>
          <w:rFonts w:hint="eastAsia" w:ascii="宋体" w:hAnsi="宋体" w:cs="宋体"/>
          <w:color w:val="auto"/>
          <w:sz w:val="24"/>
          <w:shd w:val="clear" w:color="auto" w:fill="FFFFFF"/>
        </w:rPr>
        <w:t>（一）</w:t>
      </w:r>
      <w:r>
        <w:rPr>
          <w:rFonts w:ascii="宋体" w:hAnsi="宋体" w:cs="宋体"/>
          <w:color w:val="auto"/>
          <w:sz w:val="24"/>
          <w:shd w:val="clear" w:color="auto" w:fill="FFFFFF"/>
        </w:rPr>
        <w:t>儿童A组：</w:t>
      </w:r>
      <w:r>
        <w:rPr>
          <w:rFonts w:hint="eastAsia" w:ascii="宋体" w:hAnsi="宋体" w:cs="宋体"/>
          <w:color w:val="auto"/>
          <w:sz w:val="24"/>
          <w:shd w:val="clear" w:color="auto" w:fill="FFFFFF"/>
        </w:rPr>
        <w:t>A1-A2组</w:t>
      </w:r>
      <w:r>
        <w:rPr>
          <w:rFonts w:ascii="宋体" w:hAnsi="宋体" w:cs="宋体"/>
          <w:color w:val="auto"/>
          <w:sz w:val="24"/>
          <w:shd w:val="clear" w:color="auto" w:fill="FFFFFF"/>
        </w:rPr>
        <w:t>3-5岁 (201</w:t>
      </w:r>
      <w:r>
        <w:rPr>
          <w:rFonts w:hint="eastAsia" w:ascii="宋体" w:hAnsi="宋体" w:cs="宋体"/>
          <w:color w:val="auto"/>
          <w:sz w:val="24"/>
          <w:shd w:val="clear" w:color="auto" w:fill="FFFFFF"/>
          <w:lang w:val="en-US" w:eastAsia="zh-CN"/>
        </w:rPr>
        <w:t>9</w:t>
      </w:r>
      <w:r>
        <w:rPr>
          <w:rFonts w:ascii="宋体" w:hAnsi="宋体" w:cs="宋体"/>
          <w:color w:val="auto"/>
          <w:sz w:val="24"/>
          <w:shd w:val="clear" w:color="auto" w:fill="FFFFFF"/>
        </w:rPr>
        <w:t>年1月1日以后出生)不分男女</w:t>
      </w:r>
      <w:r>
        <w:rPr>
          <w:rFonts w:hint="eastAsia" w:ascii="宋体" w:hAnsi="宋体" w:cs="宋体"/>
          <w:color w:val="auto"/>
          <w:sz w:val="24"/>
          <w:shd w:val="clear" w:color="auto" w:fill="FFFFFF"/>
        </w:rPr>
        <w:t>。级别：</w:t>
      </w:r>
      <w:r>
        <w:rPr>
          <w:rFonts w:ascii="宋体" w:hAnsi="宋体" w:cs="宋体"/>
          <w:color w:val="auto"/>
          <w:sz w:val="24"/>
          <w:shd w:val="clear" w:color="auto" w:fill="FFFFFF"/>
        </w:rPr>
        <w:t>15kg</w:t>
      </w:r>
      <w:r>
        <w:rPr>
          <w:rFonts w:hint="eastAsia" w:ascii="宋体" w:hAnsi="宋体" w:cs="宋体"/>
          <w:color w:val="auto"/>
          <w:sz w:val="24"/>
          <w:shd w:val="clear" w:color="auto" w:fill="FFFFFF"/>
          <w:lang w:eastAsia="zh-CN"/>
        </w:rPr>
        <w:t>以下级</w:t>
      </w:r>
      <w:r>
        <w:rPr>
          <w:rFonts w:hint="eastAsia" w:ascii="宋体" w:hAnsi="宋体" w:cs="宋体"/>
          <w:color w:val="auto"/>
          <w:sz w:val="24"/>
          <w:shd w:val="clear" w:color="auto" w:fill="FFFFFF"/>
        </w:rPr>
        <w:t>、</w:t>
      </w:r>
      <w:r>
        <w:rPr>
          <w:rFonts w:ascii="宋体" w:hAnsi="宋体" w:cs="宋体"/>
          <w:color w:val="auto"/>
          <w:sz w:val="24"/>
          <w:shd w:val="clear" w:color="auto" w:fill="FFFFFF"/>
        </w:rPr>
        <w:t>20kg</w:t>
      </w:r>
      <w:r>
        <w:rPr>
          <w:rFonts w:hint="eastAsia" w:ascii="宋体" w:hAnsi="宋体" w:cs="宋体"/>
          <w:color w:val="auto"/>
          <w:sz w:val="24"/>
          <w:shd w:val="clear" w:color="auto" w:fill="FFFFFF"/>
          <w:lang w:eastAsia="zh-CN"/>
        </w:rPr>
        <w:t>级</w:t>
      </w:r>
      <w:r>
        <w:rPr>
          <w:rFonts w:hint="eastAsia" w:ascii="宋体" w:hAnsi="宋体" w:cs="宋体"/>
          <w:color w:val="auto"/>
          <w:sz w:val="24"/>
          <w:shd w:val="clear" w:color="auto" w:fill="FFFFFF"/>
        </w:rPr>
        <w:t>、</w:t>
      </w:r>
      <w:r>
        <w:rPr>
          <w:rFonts w:ascii="宋体" w:hAnsi="宋体" w:cs="宋体"/>
          <w:color w:val="auto"/>
          <w:sz w:val="24"/>
          <w:shd w:val="clear" w:color="auto" w:fill="FFFFFF"/>
        </w:rPr>
        <w:t>25kg</w:t>
      </w:r>
      <w:r>
        <w:rPr>
          <w:rFonts w:hint="eastAsia" w:ascii="宋体" w:hAnsi="宋体" w:cs="宋体"/>
          <w:color w:val="auto"/>
          <w:sz w:val="24"/>
          <w:shd w:val="clear" w:color="auto" w:fill="FFFFFF"/>
          <w:lang w:eastAsia="zh-CN"/>
        </w:rPr>
        <w:t>级</w:t>
      </w:r>
      <w:r>
        <w:rPr>
          <w:rFonts w:hint="eastAsia" w:ascii="宋体" w:hAnsi="宋体" w:cs="宋体"/>
          <w:color w:val="auto"/>
          <w:sz w:val="24"/>
          <w:shd w:val="clear" w:color="auto" w:fill="FFFFFF"/>
        </w:rPr>
        <w:t>、</w:t>
      </w:r>
      <w:r>
        <w:rPr>
          <w:rFonts w:ascii="宋体" w:hAnsi="宋体" w:cs="宋体"/>
          <w:color w:val="auto"/>
          <w:sz w:val="24"/>
          <w:shd w:val="clear" w:color="auto" w:fill="FFFFFF"/>
        </w:rPr>
        <w:t>25kg</w:t>
      </w:r>
      <w:r>
        <w:rPr>
          <w:rFonts w:hint="eastAsia" w:ascii="宋体" w:hAnsi="宋体" w:cs="宋体"/>
          <w:color w:val="auto"/>
          <w:sz w:val="24"/>
          <w:shd w:val="clear" w:color="auto" w:fill="FFFFFF"/>
          <w:lang w:eastAsia="zh-CN"/>
        </w:rPr>
        <w:t>以上级</w:t>
      </w:r>
    </w:p>
    <w:p>
      <w:pPr>
        <w:spacing w:line="340" w:lineRule="exact"/>
        <w:ind w:firstLine="480" w:firstLineChars="200"/>
        <w:textAlignment w:val="baseline"/>
        <w:rPr>
          <w:rFonts w:ascii="宋体" w:hAnsi="宋体" w:cs="宋体"/>
          <w:color w:val="auto"/>
          <w:sz w:val="24"/>
          <w:shd w:val="clear" w:color="auto" w:fill="FFFFFF"/>
        </w:rPr>
      </w:pPr>
      <w:r>
        <w:rPr>
          <w:rFonts w:hint="eastAsia" w:ascii="宋体" w:hAnsi="宋体" w:cs="宋体"/>
          <w:color w:val="auto"/>
          <w:sz w:val="24"/>
          <w:shd w:val="clear" w:color="auto" w:fill="FFFFFF"/>
        </w:rPr>
        <w:t>（二）</w:t>
      </w:r>
      <w:r>
        <w:rPr>
          <w:rFonts w:ascii="宋体" w:hAnsi="宋体" w:cs="宋体"/>
          <w:color w:val="auto"/>
          <w:sz w:val="24"/>
          <w:shd w:val="clear" w:color="auto" w:fill="FFFFFF"/>
        </w:rPr>
        <w:t>儿童</w:t>
      </w:r>
      <w:r>
        <w:rPr>
          <w:rFonts w:hint="eastAsia" w:ascii="宋体" w:hAnsi="宋体" w:cs="宋体"/>
          <w:color w:val="auto"/>
          <w:sz w:val="24"/>
          <w:shd w:val="clear" w:color="auto" w:fill="FFFFFF"/>
        </w:rPr>
        <w:t>B</w:t>
      </w:r>
      <w:r>
        <w:rPr>
          <w:rFonts w:ascii="宋体" w:hAnsi="宋体" w:cs="宋体"/>
          <w:color w:val="auto"/>
          <w:sz w:val="24"/>
          <w:shd w:val="clear" w:color="auto" w:fill="FFFFFF"/>
        </w:rPr>
        <w:t>组：</w:t>
      </w:r>
      <w:r>
        <w:rPr>
          <w:rFonts w:hint="eastAsia" w:ascii="宋体" w:hAnsi="宋体" w:cs="宋体"/>
          <w:color w:val="auto"/>
          <w:sz w:val="24"/>
          <w:shd w:val="clear" w:color="auto" w:fill="FFFFFF"/>
        </w:rPr>
        <w:t>A3-A5组</w:t>
      </w:r>
      <w:r>
        <w:rPr>
          <w:rFonts w:ascii="宋体" w:hAnsi="宋体" w:cs="宋体"/>
          <w:color w:val="auto"/>
          <w:sz w:val="24"/>
          <w:shd w:val="clear" w:color="auto" w:fill="FFFFFF"/>
        </w:rPr>
        <w:t>6-8岁 (201</w:t>
      </w:r>
      <w:r>
        <w:rPr>
          <w:rFonts w:hint="eastAsia" w:ascii="宋体" w:hAnsi="宋体" w:cs="宋体"/>
          <w:color w:val="auto"/>
          <w:sz w:val="24"/>
          <w:shd w:val="clear" w:color="auto" w:fill="FFFFFF"/>
          <w:lang w:val="en-US" w:eastAsia="zh-CN"/>
        </w:rPr>
        <w:t>6</w:t>
      </w:r>
      <w:r>
        <w:rPr>
          <w:rFonts w:ascii="宋体" w:hAnsi="宋体" w:cs="宋体"/>
          <w:color w:val="auto"/>
          <w:sz w:val="24"/>
          <w:shd w:val="clear" w:color="auto" w:fill="FFFFFF"/>
        </w:rPr>
        <w:t>年至201</w:t>
      </w:r>
      <w:r>
        <w:rPr>
          <w:rFonts w:hint="eastAsia" w:ascii="宋体" w:hAnsi="宋体" w:cs="宋体"/>
          <w:color w:val="auto"/>
          <w:sz w:val="24"/>
          <w:shd w:val="clear" w:color="auto" w:fill="FFFFFF"/>
          <w:lang w:val="en-US" w:eastAsia="zh-CN"/>
        </w:rPr>
        <w:t>8</w:t>
      </w:r>
      <w:r>
        <w:rPr>
          <w:rFonts w:ascii="宋体" w:hAnsi="宋体" w:cs="宋体"/>
          <w:color w:val="auto"/>
          <w:sz w:val="24"/>
          <w:shd w:val="clear" w:color="auto" w:fill="FFFFFF"/>
        </w:rPr>
        <w:t>年间出生) 不分男女</w:t>
      </w:r>
      <w:r>
        <w:rPr>
          <w:rFonts w:hint="eastAsia" w:ascii="宋体" w:hAnsi="宋体" w:cs="宋体"/>
          <w:color w:val="auto"/>
          <w:sz w:val="24"/>
          <w:shd w:val="clear" w:color="auto" w:fill="FFFFFF"/>
        </w:rPr>
        <w:t>。级别：</w:t>
      </w:r>
      <w:r>
        <w:rPr>
          <w:rFonts w:ascii="宋体" w:hAnsi="宋体" w:cs="宋体"/>
          <w:color w:val="auto"/>
          <w:sz w:val="24"/>
          <w:shd w:val="clear" w:color="auto" w:fill="FFFFFF"/>
        </w:rPr>
        <w:t>25kg</w:t>
      </w:r>
      <w:r>
        <w:rPr>
          <w:rFonts w:hint="eastAsia" w:ascii="宋体" w:hAnsi="宋体" w:cs="宋体"/>
          <w:color w:val="auto"/>
          <w:sz w:val="24"/>
          <w:shd w:val="clear" w:color="auto" w:fill="FFFFFF"/>
          <w:lang w:eastAsia="zh-CN"/>
        </w:rPr>
        <w:t>以下级</w:t>
      </w:r>
      <w:r>
        <w:rPr>
          <w:rFonts w:ascii="宋体" w:hAnsi="宋体" w:cs="宋体"/>
          <w:color w:val="auto"/>
          <w:sz w:val="24"/>
          <w:shd w:val="clear" w:color="auto" w:fill="FFFFFF"/>
        </w:rPr>
        <w:t>、30kg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、35kg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、35kg</w:t>
      </w:r>
      <w:r>
        <w:rPr>
          <w:rFonts w:hint="eastAsia" w:ascii="宋体" w:hAnsi="宋体" w:cs="宋体"/>
          <w:color w:val="auto"/>
          <w:sz w:val="24"/>
          <w:shd w:val="clear" w:color="auto" w:fill="FFFFFF"/>
          <w:lang w:eastAsia="zh-CN"/>
        </w:rPr>
        <w:t>以上级</w:t>
      </w:r>
    </w:p>
    <w:p>
      <w:pPr>
        <w:spacing w:line="340" w:lineRule="exact"/>
        <w:ind w:firstLine="480" w:firstLineChars="200"/>
        <w:textAlignment w:val="baseline"/>
        <w:rPr>
          <w:rFonts w:ascii="宋体" w:hAnsi="宋体" w:cs="宋体"/>
          <w:color w:val="auto"/>
          <w:sz w:val="24"/>
          <w:shd w:val="clear" w:color="auto" w:fill="FFFFFF"/>
        </w:rPr>
      </w:pPr>
      <w:r>
        <w:rPr>
          <w:rFonts w:hint="eastAsia" w:ascii="宋体" w:hAnsi="宋体" w:cs="宋体"/>
          <w:color w:val="auto"/>
          <w:sz w:val="24"/>
          <w:shd w:val="clear" w:color="auto" w:fill="FFFFFF"/>
        </w:rPr>
        <w:t>（三）</w:t>
      </w:r>
      <w:r>
        <w:rPr>
          <w:rFonts w:ascii="宋体" w:hAnsi="宋体" w:cs="宋体"/>
          <w:color w:val="auto"/>
          <w:sz w:val="24"/>
          <w:shd w:val="clear" w:color="auto" w:fill="FFFFFF"/>
        </w:rPr>
        <w:t>儿童C组：</w:t>
      </w:r>
      <w:r>
        <w:rPr>
          <w:rFonts w:hint="eastAsia" w:ascii="宋体" w:hAnsi="宋体" w:cs="宋体"/>
          <w:color w:val="auto"/>
          <w:sz w:val="24"/>
          <w:shd w:val="clear" w:color="auto" w:fill="FFFFFF"/>
        </w:rPr>
        <w:t>A6-A8组</w:t>
      </w:r>
      <w:r>
        <w:rPr>
          <w:rFonts w:ascii="宋体" w:hAnsi="宋体" w:cs="宋体"/>
          <w:color w:val="auto"/>
          <w:sz w:val="24"/>
          <w:shd w:val="clear" w:color="auto" w:fill="FFFFFF"/>
        </w:rPr>
        <w:t>9-11岁(201</w:t>
      </w:r>
      <w:r>
        <w:rPr>
          <w:rFonts w:hint="eastAsia" w:ascii="宋体" w:hAnsi="宋体" w:cs="宋体"/>
          <w:color w:val="auto"/>
          <w:sz w:val="24"/>
          <w:shd w:val="clear" w:color="auto" w:fill="FFFFFF"/>
          <w:lang w:val="en-US" w:eastAsia="zh-CN"/>
        </w:rPr>
        <w:t>3</w:t>
      </w:r>
      <w:r>
        <w:rPr>
          <w:rFonts w:ascii="宋体" w:hAnsi="宋体" w:cs="宋体"/>
          <w:color w:val="auto"/>
          <w:sz w:val="24"/>
          <w:shd w:val="clear" w:color="auto" w:fill="FFFFFF"/>
        </w:rPr>
        <w:t>年至201</w:t>
      </w:r>
      <w:r>
        <w:rPr>
          <w:rFonts w:hint="eastAsia" w:ascii="宋体" w:hAnsi="宋体" w:cs="宋体"/>
          <w:color w:val="auto"/>
          <w:sz w:val="24"/>
          <w:shd w:val="clear" w:color="auto" w:fill="FFFFFF"/>
          <w:lang w:val="en-US" w:eastAsia="zh-CN"/>
        </w:rPr>
        <w:t>5</w:t>
      </w:r>
      <w:r>
        <w:rPr>
          <w:rFonts w:ascii="宋体" w:hAnsi="宋体" w:cs="宋体"/>
          <w:color w:val="auto"/>
          <w:sz w:val="24"/>
          <w:shd w:val="clear" w:color="auto" w:fill="FFFFFF"/>
        </w:rPr>
        <w:t>年间出生) 不分男女</w:t>
      </w:r>
      <w:r>
        <w:rPr>
          <w:rFonts w:hint="eastAsia" w:ascii="宋体" w:hAnsi="宋体" w:cs="宋体"/>
          <w:color w:val="auto"/>
          <w:sz w:val="24"/>
          <w:shd w:val="clear" w:color="auto" w:fill="FFFFFF"/>
        </w:rPr>
        <w:t>。级别：</w:t>
      </w:r>
      <w:r>
        <w:rPr>
          <w:rFonts w:ascii="宋体" w:hAnsi="宋体" w:cs="宋体"/>
          <w:color w:val="auto"/>
          <w:sz w:val="24"/>
          <w:shd w:val="clear" w:color="auto" w:fill="FFFFFF"/>
        </w:rPr>
        <w:t>30kg</w:t>
      </w:r>
      <w:r>
        <w:rPr>
          <w:rFonts w:hint="eastAsia" w:ascii="宋体" w:hAnsi="宋体" w:cs="宋体"/>
          <w:color w:val="auto"/>
          <w:sz w:val="24"/>
          <w:shd w:val="clear" w:color="auto" w:fill="FFFFFF"/>
          <w:lang w:eastAsia="zh-CN"/>
        </w:rPr>
        <w:t>以下级</w:t>
      </w:r>
      <w:r>
        <w:rPr>
          <w:rFonts w:ascii="宋体" w:hAnsi="宋体" w:cs="宋体"/>
          <w:color w:val="auto"/>
          <w:sz w:val="24"/>
          <w:shd w:val="clear" w:color="auto" w:fill="FFFFFF"/>
        </w:rPr>
        <w:t>、35kg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、40kg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、40kg</w:t>
      </w:r>
      <w:r>
        <w:rPr>
          <w:rFonts w:hint="eastAsia" w:ascii="宋体" w:hAnsi="宋体" w:cs="宋体"/>
          <w:color w:val="auto"/>
          <w:sz w:val="24"/>
          <w:shd w:val="clear" w:color="auto" w:fill="FFFFFF"/>
          <w:lang w:eastAsia="zh-CN"/>
        </w:rPr>
        <w:t>以上级</w:t>
      </w:r>
    </w:p>
    <w:p>
      <w:pPr>
        <w:spacing w:line="340" w:lineRule="exact"/>
        <w:ind w:firstLine="480" w:firstLineChars="200"/>
        <w:textAlignment w:val="baseline"/>
        <w:rPr>
          <w:rFonts w:ascii="宋体" w:hAnsi="宋体" w:cs="宋体"/>
          <w:color w:val="auto"/>
          <w:sz w:val="24"/>
          <w:shd w:val="clear" w:color="auto" w:fill="FFFFFF"/>
        </w:rPr>
      </w:pPr>
      <w:r>
        <w:rPr>
          <w:rFonts w:hint="eastAsia" w:ascii="宋体" w:hAnsi="宋体" w:cs="宋体"/>
          <w:color w:val="auto"/>
          <w:sz w:val="24"/>
          <w:shd w:val="clear" w:color="auto" w:fill="FFFFFF"/>
        </w:rPr>
        <w:t>（四）</w:t>
      </w:r>
      <w:r>
        <w:rPr>
          <w:rFonts w:ascii="宋体" w:hAnsi="宋体" w:cs="宋体"/>
          <w:color w:val="auto"/>
          <w:sz w:val="24"/>
          <w:shd w:val="clear" w:color="auto" w:fill="FFFFFF"/>
        </w:rPr>
        <w:t>少年</w:t>
      </w:r>
      <w:r>
        <w:rPr>
          <w:rFonts w:hint="eastAsia" w:ascii="宋体" w:hAnsi="宋体" w:cs="宋体"/>
          <w:color w:val="auto"/>
          <w:sz w:val="24"/>
          <w:shd w:val="clear" w:color="auto" w:fill="FFFFFF"/>
        </w:rPr>
        <w:t>A</w:t>
      </w:r>
      <w:r>
        <w:rPr>
          <w:rFonts w:ascii="宋体" w:hAnsi="宋体" w:cs="宋体"/>
          <w:color w:val="auto"/>
          <w:sz w:val="24"/>
          <w:shd w:val="clear" w:color="auto" w:fill="FFFFFF"/>
        </w:rPr>
        <w:t>组：</w:t>
      </w:r>
      <w:r>
        <w:rPr>
          <w:rFonts w:hint="eastAsia" w:ascii="宋体" w:hAnsi="宋体" w:cs="宋体"/>
          <w:color w:val="auto"/>
          <w:sz w:val="24"/>
          <w:shd w:val="clear" w:color="auto" w:fill="FFFFFF"/>
        </w:rPr>
        <w:t>B1</w:t>
      </w:r>
      <w:r>
        <w:rPr>
          <w:rFonts w:ascii="宋体" w:hAnsi="宋体" w:cs="宋体"/>
          <w:color w:val="auto"/>
          <w:sz w:val="24"/>
          <w:shd w:val="clear" w:color="auto" w:fill="FFFFFF"/>
        </w:rPr>
        <w:t>-B3</w:t>
      </w:r>
      <w:r>
        <w:rPr>
          <w:rFonts w:hint="eastAsia" w:ascii="宋体" w:hAnsi="宋体" w:cs="宋体"/>
          <w:color w:val="auto"/>
          <w:sz w:val="24"/>
          <w:shd w:val="clear" w:color="auto" w:fill="FFFFFF"/>
        </w:rPr>
        <w:t>组</w:t>
      </w:r>
      <w:r>
        <w:rPr>
          <w:rFonts w:ascii="宋体" w:hAnsi="宋体" w:cs="宋体"/>
          <w:color w:val="auto"/>
          <w:sz w:val="24"/>
          <w:shd w:val="clear" w:color="auto" w:fill="FFFFFF"/>
        </w:rPr>
        <w:t>12-14岁(20</w:t>
      </w:r>
      <w:r>
        <w:rPr>
          <w:rFonts w:hint="eastAsia" w:ascii="宋体" w:hAnsi="宋体" w:cs="宋体"/>
          <w:color w:val="auto"/>
          <w:sz w:val="24"/>
          <w:shd w:val="clear" w:color="auto" w:fill="FFFFFF"/>
          <w:lang w:val="en-US" w:eastAsia="zh-CN"/>
        </w:rPr>
        <w:t>10</w:t>
      </w:r>
      <w:r>
        <w:rPr>
          <w:rFonts w:ascii="宋体" w:hAnsi="宋体" w:cs="宋体"/>
          <w:color w:val="auto"/>
          <w:sz w:val="24"/>
          <w:shd w:val="clear" w:color="auto" w:fill="FFFFFF"/>
        </w:rPr>
        <w:t>年至201</w:t>
      </w:r>
      <w:r>
        <w:rPr>
          <w:rFonts w:hint="eastAsia" w:ascii="宋体" w:hAnsi="宋体" w:cs="宋体"/>
          <w:color w:val="auto"/>
          <w:sz w:val="24"/>
          <w:shd w:val="clear" w:color="auto" w:fill="FFFFFF"/>
          <w:lang w:val="en-US" w:eastAsia="zh-CN"/>
        </w:rPr>
        <w:t>2</w:t>
      </w:r>
      <w:r>
        <w:rPr>
          <w:rFonts w:ascii="宋体" w:hAnsi="宋体" w:cs="宋体"/>
          <w:color w:val="auto"/>
          <w:sz w:val="24"/>
          <w:shd w:val="clear" w:color="auto" w:fill="FFFFFF"/>
        </w:rPr>
        <w:t>年间出生) 分男女</w:t>
      </w:r>
      <w:r>
        <w:rPr>
          <w:rFonts w:hint="eastAsia" w:ascii="宋体" w:hAnsi="宋体" w:cs="宋体"/>
          <w:color w:val="auto"/>
          <w:sz w:val="24"/>
          <w:shd w:val="clear" w:color="auto" w:fill="FFFFFF"/>
        </w:rPr>
        <w:t>。级别：</w:t>
      </w:r>
      <w:r>
        <w:rPr>
          <w:rFonts w:ascii="宋体" w:hAnsi="宋体" w:cs="宋体"/>
          <w:color w:val="auto"/>
          <w:sz w:val="24"/>
          <w:shd w:val="clear" w:color="auto" w:fill="FFFFFF"/>
        </w:rPr>
        <w:t>40kg</w:t>
      </w:r>
      <w:r>
        <w:rPr>
          <w:rFonts w:hint="eastAsia" w:ascii="宋体" w:hAnsi="宋体" w:cs="宋体"/>
          <w:color w:val="auto"/>
          <w:sz w:val="24"/>
          <w:shd w:val="clear" w:color="auto" w:fill="FFFFFF"/>
          <w:lang w:eastAsia="zh-CN"/>
        </w:rPr>
        <w:t>以下级</w:t>
      </w:r>
      <w:r>
        <w:rPr>
          <w:rFonts w:ascii="宋体" w:hAnsi="宋体" w:cs="宋体"/>
          <w:color w:val="auto"/>
          <w:sz w:val="24"/>
          <w:shd w:val="clear" w:color="auto" w:fill="FFFFFF"/>
        </w:rPr>
        <w:t>、45kg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、48kg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、51kg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、53kg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、53kg</w:t>
      </w:r>
      <w:r>
        <w:rPr>
          <w:rFonts w:hint="eastAsia" w:ascii="宋体" w:hAnsi="宋体" w:cs="宋体"/>
          <w:color w:val="auto"/>
          <w:sz w:val="24"/>
          <w:shd w:val="clear" w:color="auto" w:fill="FFFFFF"/>
          <w:lang w:eastAsia="zh-CN"/>
        </w:rPr>
        <w:t>以上级</w:t>
      </w:r>
    </w:p>
    <w:p>
      <w:pPr>
        <w:spacing w:line="340" w:lineRule="exact"/>
        <w:ind w:firstLine="480" w:firstLineChars="200"/>
        <w:textAlignment w:val="baseline"/>
        <w:rPr>
          <w:rFonts w:ascii="宋体" w:hAnsi="宋体" w:cs="宋体"/>
          <w:color w:val="auto"/>
          <w:sz w:val="24"/>
          <w:shd w:val="clear" w:color="auto" w:fill="FFFFFF"/>
        </w:rPr>
      </w:pPr>
      <w:r>
        <w:rPr>
          <w:rFonts w:hint="eastAsia" w:ascii="宋体" w:hAnsi="宋体" w:cs="宋体"/>
          <w:color w:val="auto"/>
          <w:sz w:val="24"/>
          <w:shd w:val="clear" w:color="auto" w:fill="FFFFFF"/>
        </w:rPr>
        <w:t>（五）</w:t>
      </w:r>
      <w:r>
        <w:rPr>
          <w:rFonts w:ascii="宋体" w:hAnsi="宋体" w:cs="宋体"/>
          <w:color w:val="auto"/>
          <w:sz w:val="24"/>
          <w:shd w:val="clear" w:color="auto" w:fill="FFFFFF"/>
        </w:rPr>
        <w:t>少年B组：</w:t>
      </w:r>
      <w:r>
        <w:rPr>
          <w:rFonts w:hint="eastAsia" w:ascii="宋体" w:hAnsi="宋体" w:cs="宋体"/>
          <w:color w:val="auto"/>
          <w:sz w:val="24"/>
          <w:shd w:val="clear" w:color="auto" w:fill="FFFFFF"/>
        </w:rPr>
        <w:t>B</w:t>
      </w:r>
      <w:r>
        <w:rPr>
          <w:rFonts w:ascii="宋体" w:hAnsi="宋体" w:cs="宋体"/>
          <w:color w:val="auto"/>
          <w:sz w:val="24"/>
          <w:shd w:val="clear" w:color="auto" w:fill="FFFFFF"/>
        </w:rPr>
        <w:t>4-B6</w:t>
      </w:r>
      <w:r>
        <w:rPr>
          <w:rFonts w:hint="eastAsia" w:ascii="宋体" w:hAnsi="宋体" w:cs="宋体"/>
          <w:color w:val="auto"/>
          <w:sz w:val="24"/>
          <w:shd w:val="clear" w:color="auto" w:fill="FFFFFF"/>
        </w:rPr>
        <w:t>组</w:t>
      </w:r>
      <w:r>
        <w:rPr>
          <w:rFonts w:ascii="宋体" w:hAnsi="宋体" w:cs="宋体"/>
          <w:color w:val="auto"/>
          <w:sz w:val="24"/>
          <w:shd w:val="clear" w:color="auto" w:fill="FFFFFF"/>
        </w:rPr>
        <w:t>15-17岁(200</w:t>
      </w:r>
      <w:r>
        <w:rPr>
          <w:rFonts w:hint="eastAsia" w:ascii="宋体" w:hAnsi="宋体" w:cs="宋体"/>
          <w:color w:val="auto"/>
          <w:sz w:val="24"/>
          <w:shd w:val="clear" w:color="auto" w:fill="FFFFFF"/>
          <w:lang w:val="en-US" w:eastAsia="zh-CN"/>
        </w:rPr>
        <w:t>7</w:t>
      </w:r>
      <w:r>
        <w:rPr>
          <w:rFonts w:ascii="宋体" w:hAnsi="宋体" w:cs="宋体"/>
          <w:color w:val="auto"/>
          <w:sz w:val="24"/>
          <w:shd w:val="clear" w:color="auto" w:fill="FFFFFF"/>
        </w:rPr>
        <w:t>年至200</w:t>
      </w:r>
      <w:r>
        <w:rPr>
          <w:rFonts w:hint="eastAsia" w:ascii="宋体" w:hAnsi="宋体" w:cs="宋体"/>
          <w:color w:val="auto"/>
          <w:sz w:val="24"/>
          <w:shd w:val="clear" w:color="auto" w:fill="FFFFFF"/>
          <w:lang w:val="en-US" w:eastAsia="zh-CN"/>
        </w:rPr>
        <w:t>9</w:t>
      </w:r>
      <w:r>
        <w:rPr>
          <w:rFonts w:ascii="宋体" w:hAnsi="宋体" w:cs="宋体"/>
          <w:color w:val="auto"/>
          <w:sz w:val="24"/>
          <w:shd w:val="clear" w:color="auto" w:fill="FFFFFF"/>
        </w:rPr>
        <w:t>年间出生) 分男女</w:t>
      </w:r>
      <w:r>
        <w:rPr>
          <w:rFonts w:hint="eastAsia" w:ascii="宋体" w:hAnsi="宋体" w:cs="宋体"/>
          <w:color w:val="auto"/>
          <w:sz w:val="24"/>
          <w:shd w:val="clear" w:color="auto" w:fill="FFFFFF"/>
        </w:rPr>
        <w:t>。级别：</w:t>
      </w:r>
      <w:r>
        <w:rPr>
          <w:rFonts w:ascii="宋体" w:hAnsi="宋体" w:cs="宋体"/>
          <w:color w:val="auto"/>
          <w:sz w:val="24"/>
          <w:shd w:val="clear" w:color="auto" w:fill="FFFFFF"/>
        </w:rPr>
        <w:t>45kg</w:t>
      </w:r>
      <w:r>
        <w:rPr>
          <w:rFonts w:hint="eastAsia" w:ascii="宋体" w:hAnsi="宋体" w:cs="宋体"/>
          <w:color w:val="auto"/>
          <w:sz w:val="24"/>
          <w:shd w:val="clear" w:color="auto" w:fill="FFFFFF"/>
          <w:lang w:eastAsia="zh-CN"/>
        </w:rPr>
        <w:t>以下级</w:t>
      </w:r>
      <w:r>
        <w:rPr>
          <w:rFonts w:ascii="宋体" w:hAnsi="宋体" w:cs="宋体"/>
          <w:color w:val="auto"/>
          <w:sz w:val="24"/>
          <w:shd w:val="clear" w:color="auto" w:fill="FFFFFF"/>
        </w:rPr>
        <w:t>、48kg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、51kg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、53kg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、60kg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、63kg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、67kg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、67kg</w:t>
      </w:r>
      <w:r>
        <w:rPr>
          <w:rFonts w:hint="eastAsia" w:ascii="宋体" w:hAnsi="宋体" w:cs="宋体"/>
          <w:color w:val="auto"/>
          <w:sz w:val="24"/>
          <w:shd w:val="clear" w:color="auto" w:fill="FFFFFF"/>
          <w:lang w:eastAsia="zh-CN"/>
        </w:rPr>
        <w:t>以上级</w:t>
      </w:r>
    </w:p>
    <w:p>
      <w:pPr>
        <w:spacing w:line="340" w:lineRule="exact"/>
        <w:ind w:firstLine="480" w:firstLineChars="200"/>
        <w:textAlignment w:val="baseline"/>
        <w:rPr>
          <w:rFonts w:ascii="宋体" w:hAnsi="宋体" w:cs="宋体"/>
          <w:color w:val="auto"/>
          <w:sz w:val="24"/>
          <w:shd w:val="clear" w:color="auto" w:fill="FFFFFF"/>
        </w:rPr>
      </w:pPr>
      <w:r>
        <w:rPr>
          <w:rFonts w:hint="eastAsia" w:ascii="宋体" w:hAnsi="宋体" w:cs="宋体"/>
          <w:color w:val="auto"/>
          <w:sz w:val="24"/>
          <w:shd w:val="clear" w:color="auto" w:fill="FFFFFF"/>
        </w:rPr>
        <w:t>（六）</w:t>
      </w:r>
      <w:r>
        <w:rPr>
          <w:rFonts w:ascii="宋体" w:hAnsi="宋体" w:cs="宋体"/>
          <w:color w:val="auto"/>
          <w:sz w:val="24"/>
          <w:shd w:val="clear" w:color="auto" w:fill="FFFFFF"/>
        </w:rPr>
        <w:t>业余组：18岁以上 C1</w:t>
      </w:r>
      <w:r>
        <w:rPr>
          <w:rFonts w:hint="eastAsia" w:ascii="宋体" w:hAnsi="宋体" w:cs="宋体"/>
          <w:color w:val="auto"/>
          <w:sz w:val="24"/>
          <w:shd w:val="clear" w:color="auto" w:fill="FFFFFF"/>
        </w:rPr>
        <w:t>以上组</w:t>
      </w:r>
      <w:r>
        <w:rPr>
          <w:rFonts w:ascii="宋体" w:hAnsi="宋体" w:cs="宋体"/>
          <w:color w:val="auto"/>
          <w:sz w:val="24"/>
          <w:shd w:val="clear" w:color="auto" w:fill="FFFFFF"/>
        </w:rPr>
        <w:t>(200</w:t>
      </w:r>
      <w:r>
        <w:rPr>
          <w:rFonts w:hint="eastAsia" w:ascii="宋体" w:hAnsi="宋体" w:cs="宋体"/>
          <w:color w:val="auto"/>
          <w:sz w:val="24"/>
          <w:shd w:val="clear" w:color="auto" w:fill="FFFFFF"/>
          <w:lang w:val="en-US" w:eastAsia="zh-CN"/>
        </w:rPr>
        <w:t>6</w:t>
      </w:r>
      <w:r>
        <w:rPr>
          <w:rFonts w:ascii="宋体" w:hAnsi="宋体" w:cs="宋体"/>
          <w:color w:val="auto"/>
          <w:sz w:val="24"/>
          <w:shd w:val="clear" w:color="auto" w:fill="FFFFFF"/>
        </w:rPr>
        <w:t>年以</w:t>
      </w:r>
      <w:r>
        <w:rPr>
          <w:rFonts w:hint="eastAsia" w:ascii="宋体" w:hAnsi="宋体" w:cs="宋体"/>
          <w:color w:val="auto"/>
          <w:sz w:val="24"/>
          <w:shd w:val="clear" w:color="auto" w:fill="FFFFFF"/>
        </w:rPr>
        <w:t>前</w:t>
      </w:r>
      <w:r>
        <w:rPr>
          <w:rFonts w:ascii="宋体" w:hAnsi="宋体" w:cs="宋体"/>
          <w:color w:val="auto"/>
          <w:sz w:val="24"/>
          <w:shd w:val="clear" w:color="auto" w:fill="FFFFFF"/>
        </w:rPr>
        <w:t>出生) 分男女</w:t>
      </w:r>
      <w:r>
        <w:rPr>
          <w:rFonts w:hint="eastAsia" w:ascii="宋体" w:hAnsi="宋体" w:cs="宋体"/>
          <w:color w:val="auto"/>
          <w:sz w:val="24"/>
          <w:shd w:val="clear" w:color="auto" w:fill="FFFFFF"/>
        </w:rPr>
        <w:t>。级别：</w:t>
      </w:r>
      <w:r>
        <w:rPr>
          <w:rFonts w:ascii="宋体" w:hAnsi="宋体" w:cs="宋体"/>
          <w:color w:val="auto"/>
          <w:sz w:val="24"/>
          <w:shd w:val="clear" w:color="auto" w:fill="FFFFFF"/>
        </w:rPr>
        <w:t>48kg</w:t>
      </w:r>
      <w:r>
        <w:rPr>
          <w:rFonts w:hint="eastAsia" w:ascii="宋体" w:hAnsi="宋体" w:cs="宋体"/>
          <w:color w:val="auto"/>
          <w:sz w:val="24"/>
          <w:shd w:val="clear" w:color="auto" w:fill="FFFFFF"/>
          <w:lang w:eastAsia="zh-CN"/>
        </w:rPr>
        <w:t>以下级</w:t>
      </w:r>
      <w:r>
        <w:rPr>
          <w:rFonts w:ascii="宋体" w:hAnsi="宋体" w:cs="宋体"/>
          <w:color w:val="auto"/>
          <w:sz w:val="24"/>
          <w:shd w:val="clear" w:color="auto" w:fill="FFFFFF"/>
        </w:rPr>
        <w:t>、51kg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、53kg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、57kg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、60kg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、63kg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、67kg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、70kg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、72kg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、75kg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、80kg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、85kg</w:t>
      </w:r>
      <w:r>
        <w:rPr>
          <w:rFonts w:hint="eastAsia" w:ascii="宋体" w:hAnsi="宋体" w:cs="宋体"/>
          <w:color w:val="auto"/>
          <w:sz w:val="24"/>
          <w:shd w:val="clear" w:color="auto" w:fill="FFFFFF"/>
          <w:lang w:eastAsia="zh-CN"/>
        </w:rPr>
        <w:t>级</w:t>
      </w:r>
      <w:r>
        <w:rPr>
          <w:rFonts w:ascii="宋体" w:hAnsi="宋体" w:cs="宋体"/>
          <w:color w:val="auto"/>
          <w:sz w:val="24"/>
          <w:shd w:val="clear" w:color="auto" w:fill="FFFFFF"/>
        </w:rPr>
        <w:t>、85kg</w:t>
      </w:r>
      <w:r>
        <w:rPr>
          <w:rFonts w:hint="eastAsia" w:ascii="宋体" w:hAnsi="宋体" w:cs="宋体"/>
          <w:color w:val="auto"/>
          <w:sz w:val="24"/>
          <w:shd w:val="clear" w:color="auto" w:fill="FFFFFF"/>
          <w:lang w:eastAsia="zh-CN"/>
        </w:rPr>
        <w:t>以上级</w:t>
      </w:r>
    </w:p>
    <w:p>
      <w:pPr>
        <w:spacing w:line="340" w:lineRule="exact"/>
        <w:ind w:firstLine="480" w:firstLineChars="200"/>
        <w:rPr>
          <w:rFonts w:hint="eastAsia" w:ascii="宋体" w:hAnsi="宋体" w:cs="仿宋_GB2312"/>
          <w:color w:val="auto"/>
          <w:sz w:val="24"/>
        </w:rPr>
      </w:pPr>
      <w:r>
        <w:rPr>
          <w:rFonts w:hint="eastAsia" w:ascii="宋体" w:hAnsi="宋体" w:cs="仿宋_GB2312"/>
          <w:color w:val="auto"/>
          <w:sz w:val="24"/>
        </w:rPr>
        <w:t>四</w:t>
      </w:r>
      <w:r>
        <w:rPr>
          <w:rFonts w:ascii="宋体" w:hAnsi="宋体" w:cs="仿宋_GB2312"/>
          <w:color w:val="auto"/>
          <w:sz w:val="24"/>
        </w:rPr>
        <w:t>、</w:t>
      </w:r>
      <w:r>
        <w:rPr>
          <w:rFonts w:hint="eastAsia" w:ascii="宋体" w:hAnsi="宋体" w:cs="仿宋_GB2312"/>
          <w:color w:val="auto"/>
          <w:sz w:val="24"/>
        </w:rPr>
        <w:t>竞赛方式：</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（一）</w:t>
      </w:r>
      <w:r>
        <w:rPr>
          <w:rFonts w:ascii="宋体" w:hAnsi="宋体" w:cs="仿宋_GB2312"/>
          <w:color w:val="auto"/>
          <w:sz w:val="24"/>
        </w:rPr>
        <w:t>個人賽按年龄组别、级别：每级别二人以上方可比赛</w:t>
      </w:r>
      <w:r>
        <w:rPr>
          <w:rFonts w:hint="eastAsia" w:ascii="宋体" w:hAnsi="宋体" w:cs="仿宋_GB2312"/>
          <w:color w:val="auto"/>
          <w:sz w:val="24"/>
        </w:rPr>
        <w:t>，</w:t>
      </w:r>
      <w:r>
        <w:rPr>
          <w:rFonts w:ascii="宋体" w:hAnsi="宋体" w:cs="仿宋_GB2312"/>
          <w:color w:val="auto"/>
          <w:sz w:val="24"/>
        </w:rPr>
        <w:t>如级别为一人时，取消该组赛事。</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（二）</w:t>
      </w:r>
      <w:r>
        <w:rPr>
          <w:rFonts w:ascii="宋体" w:hAnsi="宋体" w:cs="仿宋_GB2312"/>
          <w:color w:val="auto"/>
          <w:sz w:val="24"/>
        </w:rPr>
        <w:t>Shoot Boxing 队际赛：5人一组，以以下形式组成，参加组别须按以上规定组合五人出赛，每人出战一回合，出场次序以组别及磅数顺序排列</w:t>
      </w:r>
      <w:r>
        <w:rPr>
          <w:rFonts w:hint="eastAsia" w:ascii="宋体" w:hAnsi="宋体" w:cs="仿宋_GB2312"/>
          <w:color w:val="auto"/>
          <w:sz w:val="24"/>
        </w:rPr>
        <w:t>。</w:t>
      </w:r>
    </w:p>
    <w:p>
      <w:pPr>
        <w:spacing w:line="340" w:lineRule="exact"/>
        <w:ind w:firstLine="480" w:firstLineChars="200"/>
        <w:rPr>
          <w:rFonts w:hint="eastAsia" w:ascii="宋体" w:hAnsi="宋体" w:cs="仿宋_GB2312"/>
          <w:color w:val="auto"/>
          <w:sz w:val="24"/>
        </w:rPr>
      </w:pPr>
      <w:r>
        <w:rPr>
          <w:rFonts w:hint="eastAsia" w:ascii="宋体" w:hAnsi="宋体" w:cs="仿宋_GB2312"/>
          <w:color w:val="auto"/>
          <w:sz w:val="24"/>
        </w:rPr>
        <w:t>1</w:t>
      </w:r>
      <w:r>
        <w:rPr>
          <w:rFonts w:ascii="宋体" w:hAnsi="宋体" w:cs="仿宋_GB2312"/>
          <w:color w:val="auto"/>
          <w:sz w:val="24"/>
        </w:rPr>
        <w:t xml:space="preserve">. </w:t>
      </w:r>
      <w:r>
        <w:rPr>
          <w:rFonts w:hint="eastAsia" w:ascii="宋体" w:hAnsi="宋体" w:cs="仿宋_GB2312"/>
          <w:color w:val="auto"/>
          <w:sz w:val="24"/>
        </w:rPr>
        <w:t>各组出场人数及回合时间要求：</w:t>
      </w:r>
    </w:p>
    <w:p>
      <w:pPr>
        <w:spacing w:line="340" w:lineRule="exact"/>
        <w:ind w:firstLine="480" w:firstLineChars="200"/>
        <w:rPr>
          <w:rFonts w:ascii="宋体" w:hAnsi="宋体" w:cs="仿宋_GB2312"/>
          <w:color w:val="auto"/>
          <w:sz w:val="24"/>
        </w:rPr>
      </w:pPr>
      <w:r>
        <w:rPr>
          <w:rFonts w:ascii="宋体" w:hAnsi="宋体" w:cs="仿宋_GB2312"/>
          <w:color w:val="auto"/>
          <w:sz w:val="24"/>
        </w:rPr>
        <w:t>儿童组(11岁以下)(儿童组每回合1.5分钟)，1名</w:t>
      </w:r>
    </w:p>
    <w:p>
      <w:pPr>
        <w:spacing w:line="340" w:lineRule="exact"/>
        <w:ind w:firstLine="480" w:firstLineChars="200"/>
        <w:rPr>
          <w:rFonts w:ascii="宋体" w:hAnsi="宋体" w:cs="仿宋_GB2312"/>
          <w:color w:val="auto"/>
          <w:sz w:val="24"/>
        </w:rPr>
      </w:pPr>
      <w:r>
        <w:rPr>
          <w:rFonts w:ascii="宋体" w:hAnsi="宋体" w:cs="仿宋_GB2312"/>
          <w:color w:val="auto"/>
          <w:sz w:val="24"/>
        </w:rPr>
        <w:t>少年组(12-17岁)(少年组每回合2分钟)，3-4名</w:t>
      </w:r>
    </w:p>
    <w:p>
      <w:pPr>
        <w:spacing w:line="340" w:lineRule="exact"/>
        <w:ind w:firstLine="480" w:firstLineChars="200"/>
        <w:rPr>
          <w:rFonts w:ascii="宋体" w:hAnsi="宋体" w:cs="仿宋_GB2312"/>
          <w:color w:val="auto"/>
          <w:sz w:val="24"/>
        </w:rPr>
      </w:pPr>
      <w:r>
        <w:rPr>
          <w:rFonts w:ascii="宋体" w:hAnsi="宋体" w:cs="仿宋_GB2312"/>
          <w:color w:val="auto"/>
          <w:sz w:val="24"/>
        </w:rPr>
        <w:t>业余组(18岁以上)(业余组每回合2分钟)，0-1名</w:t>
      </w:r>
    </w:p>
    <w:p>
      <w:pPr>
        <w:spacing w:line="340" w:lineRule="exact"/>
        <w:ind w:firstLine="480" w:firstLineChars="200"/>
        <w:rPr>
          <w:rFonts w:ascii="宋体" w:hAnsi="宋体" w:cs="仿宋_GB2312"/>
          <w:color w:val="auto"/>
          <w:sz w:val="24"/>
        </w:rPr>
      </w:pPr>
      <w:r>
        <w:rPr>
          <w:rFonts w:ascii="宋体" w:hAnsi="宋体" w:cs="仿宋_GB2312"/>
          <w:color w:val="auto"/>
          <w:sz w:val="24"/>
        </w:rPr>
        <w:t>2. 队际赛需有4队以上方可作赛，比赛采用 单败淘汰制。</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五、</w:t>
      </w:r>
      <w:r>
        <w:rPr>
          <w:rFonts w:ascii="宋体" w:hAnsi="宋体" w:cs="仿宋_GB2312"/>
          <w:color w:val="auto"/>
          <w:sz w:val="24"/>
        </w:rPr>
        <w:t>竞赛办法</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（一）</w:t>
      </w:r>
      <w:r>
        <w:rPr>
          <w:rFonts w:ascii="宋体" w:hAnsi="宋体" w:cs="仿宋_GB2312"/>
          <w:color w:val="auto"/>
          <w:sz w:val="24"/>
        </w:rPr>
        <w:t>Shoot Boxing 比赛按 Shoot Boxing Association 制定的儿童组、少年组及业余组规则规定执行。</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（二）</w:t>
      </w:r>
      <w:r>
        <w:rPr>
          <w:rFonts w:ascii="宋体" w:hAnsi="宋体" w:cs="仿宋_GB2312"/>
          <w:color w:val="auto"/>
          <w:sz w:val="24"/>
        </w:rPr>
        <w:t>比赛采用单败淘汰制。（儿童组共两回合，每回合1.5分钟；少年组共三回合，每回合2分钟；业余组共三回合，每回合2分钟）</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（三）</w:t>
      </w:r>
      <w:r>
        <w:rPr>
          <w:rFonts w:ascii="宋体" w:hAnsi="宋体" w:cs="仿宋_GB2312"/>
          <w:color w:val="auto"/>
          <w:sz w:val="24"/>
        </w:rPr>
        <w:t>评分标准会以三位边裁判以击打，有效摔投或有效窒息技、关节技以及读秒胜出</w:t>
      </w:r>
      <w:r>
        <w:rPr>
          <w:rFonts w:hint="eastAsia" w:ascii="宋体" w:hAnsi="宋体" w:cs="仿宋_GB2312"/>
          <w:color w:val="auto"/>
          <w:sz w:val="24"/>
        </w:rPr>
        <w:t>该</w:t>
      </w:r>
      <w:r>
        <w:rPr>
          <w:rFonts w:ascii="宋体" w:hAnsi="宋体" w:cs="仿宋_GB2312"/>
          <w:color w:val="auto"/>
          <w:sz w:val="24"/>
        </w:rPr>
        <w:t>总分，删除最高及最低分数后，再用拳证</w:t>
      </w:r>
      <w:r>
        <w:rPr>
          <w:rFonts w:hint="eastAsia" w:ascii="宋体" w:hAnsi="宋体" w:cs="仿宋_GB2312"/>
          <w:color w:val="auto"/>
          <w:sz w:val="24"/>
        </w:rPr>
        <w:t>该</w:t>
      </w:r>
      <w:r>
        <w:rPr>
          <w:rFonts w:ascii="宋体" w:hAnsi="宋体" w:cs="仿宋_GB2312"/>
          <w:color w:val="auto"/>
          <w:sz w:val="24"/>
        </w:rPr>
        <w:t>比分差距作为总比数，例如：</w:t>
      </w:r>
    </w:p>
    <w:p>
      <w:pPr>
        <w:spacing w:line="340" w:lineRule="exact"/>
        <w:ind w:firstLine="480" w:firstLineChars="200"/>
        <w:rPr>
          <w:rFonts w:ascii="宋体" w:hAnsi="宋体" w:cs="仿宋_GB2312"/>
          <w:color w:val="auto"/>
          <w:sz w:val="24"/>
        </w:rPr>
      </w:pPr>
      <w:r>
        <w:rPr>
          <w:rFonts w:ascii="宋体" w:hAnsi="宋体" w:cs="仿宋_GB2312"/>
          <w:color w:val="auto"/>
          <w:sz w:val="24"/>
        </w:rPr>
        <w:t>10比9点数胜出有1分；</w:t>
      </w:r>
    </w:p>
    <w:p>
      <w:pPr>
        <w:spacing w:line="340" w:lineRule="exact"/>
        <w:ind w:firstLine="480" w:firstLineChars="200"/>
        <w:rPr>
          <w:rFonts w:ascii="宋体" w:hAnsi="宋体" w:cs="仿宋_GB2312"/>
          <w:color w:val="auto"/>
          <w:sz w:val="24"/>
        </w:rPr>
      </w:pPr>
      <w:r>
        <w:rPr>
          <w:rFonts w:ascii="宋体" w:hAnsi="宋体" w:cs="仿宋_GB2312"/>
          <w:color w:val="auto"/>
          <w:sz w:val="24"/>
        </w:rPr>
        <w:t>10比8点数胜出有2分；</w:t>
      </w:r>
    </w:p>
    <w:p>
      <w:pPr>
        <w:spacing w:line="340" w:lineRule="exact"/>
        <w:ind w:firstLine="480" w:firstLineChars="200"/>
        <w:rPr>
          <w:rFonts w:ascii="宋体" w:hAnsi="宋体" w:cs="仿宋_GB2312"/>
          <w:color w:val="auto"/>
          <w:sz w:val="24"/>
        </w:rPr>
      </w:pPr>
      <w:r>
        <w:rPr>
          <w:rFonts w:ascii="宋体" w:hAnsi="宋体" w:cs="仿宋_GB2312"/>
          <w:color w:val="auto"/>
          <w:sz w:val="24"/>
        </w:rPr>
        <w:t>10比7点数胜出有3分；</w:t>
      </w:r>
    </w:p>
    <w:p>
      <w:pPr>
        <w:spacing w:line="340" w:lineRule="exact"/>
        <w:ind w:firstLine="480" w:firstLineChars="200"/>
        <w:rPr>
          <w:rFonts w:ascii="宋体" w:hAnsi="宋体" w:cs="仿宋_GB2312"/>
          <w:color w:val="auto"/>
          <w:sz w:val="24"/>
        </w:rPr>
      </w:pPr>
      <w:r>
        <w:rPr>
          <w:rFonts w:ascii="宋体" w:hAnsi="宋体" w:cs="仿宋_GB2312"/>
          <w:color w:val="auto"/>
          <w:sz w:val="24"/>
        </w:rPr>
        <w:t>10比6点数胜出有4分；</w:t>
      </w:r>
    </w:p>
    <w:p>
      <w:pPr>
        <w:spacing w:line="340" w:lineRule="exact"/>
        <w:ind w:firstLine="480" w:firstLineChars="200"/>
        <w:rPr>
          <w:rFonts w:ascii="宋体" w:hAnsi="宋体" w:cs="仿宋_GB2312"/>
          <w:color w:val="auto"/>
          <w:sz w:val="24"/>
        </w:rPr>
      </w:pPr>
      <w:r>
        <w:rPr>
          <w:rFonts w:ascii="宋体" w:hAnsi="宋体" w:cs="仿宋_GB2312"/>
          <w:color w:val="auto"/>
          <w:sz w:val="24"/>
        </w:rPr>
        <w:t>如果当回合出现严重强弱悬殊或KO，便会直接得5分。</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（四）</w:t>
      </w:r>
      <w:r>
        <w:rPr>
          <w:rFonts w:ascii="宋体" w:hAnsi="宋体" w:cs="仿宋_GB2312"/>
          <w:color w:val="auto"/>
          <w:sz w:val="24"/>
        </w:rPr>
        <w:t>在队际赛中，如所有完成回合，而出现同分的情况下，将由每队队长(或最后出场的队员)即时进行一回合加时赛。</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六</w:t>
      </w:r>
      <w:r>
        <w:rPr>
          <w:rFonts w:ascii="宋体" w:hAnsi="宋体" w:cs="仿宋_GB2312"/>
          <w:color w:val="auto"/>
          <w:sz w:val="24"/>
        </w:rPr>
        <w:t>、服装与器材</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（一）</w:t>
      </w:r>
      <w:r>
        <w:rPr>
          <w:rFonts w:ascii="宋体" w:hAnsi="宋体" w:cs="仿宋_GB2312"/>
          <w:color w:val="auto"/>
          <w:sz w:val="24"/>
        </w:rPr>
        <w:t>大会提供的比赛用具：拳套、护腿、护胸及头盔、儿童组带面的头盔;</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（二）</w:t>
      </w:r>
      <w:r>
        <w:rPr>
          <w:rFonts w:ascii="宋体" w:hAnsi="宋体" w:cs="仿宋_GB2312"/>
          <w:color w:val="auto"/>
          <w:sz w:val="24"/>
        </w:rPr>
        <w:t>参赛者自备的比赛用具：手带、护齿、护裆、上衣及长紧身裤;</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（三）</w:t>
      </w:r>
      <w:r>
        <w:rPr>
          <w:rFonts w:ascii="宋体" w:hAnsi="宋体" w:cs="仿宋_GB2312"/>
          <w:color w:val="auto"/>
          <w:sz w:val="24"/>
        </w:rPr>
        <w:t>比赛时运动员赤脚进行。</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七、</w:t>
      </w:r>
      <w:r>
        <w:rPr>
          <w:rFonts w:ascii="宋体" w:hAnsi="宋体" w:cs="仿宋_GB2312"/>
          <w:color w:val="auto"/>
          <w:sz w:val="24"/>
        </w:rPr>
        <w:t>兴奋剂控制</w:t>
      </w:r>
    </w:p>
    <w:p>
      <w:pPr>
        <w:spacing w:line="340" w:lineRule="exact"/>
        <w:ind w:firstLine="480" w:firstLineChars="200"/>
        <w:rPr>
          <w:rFonts w:ascii="宋体" w:hAnsi="宋体" w:cs="仿宋_GB2312"/>
          <w:color w:val="auto"/>
          <w:sz w:val="24"/>
        </w:rPr>
      </w:pPr>
      <w:r>
        <w:rPr>
          <w:rFonts w:ascii="宋体" w:hAnsi="宋体" w:cs="仿宋_GB2312"/>
          <w:color w:val="auto"/>
          <w:sz w:val="24"/>
        </w:rPr>
        <w:t>将根据国际奥委会和世界反兴奋剂机构的要求，在第十五届香港国际武术比赛暨首届国际综合搏击锦标赛期间进行兴奋剂控制，并将按照“国际武联反兴奋剂条例”规定的程序进行。</w:t>
      </w:r>
    </w:p>
    <w:p>
      <w:pPr>
        <w:spacing w:line="340" w:lineRule="exact"/>
        <w:ind w:firstLine="480" w:firstLineChars="200"/>
        <w:rPr>
          <w:rFonts w:ascii="宋体" w:hAnsi="宋体" w:cs="仿宋_GB2312"/>
          <w:color w:val="auto"/>
          <w:sz w:val="24"/>
        </w:rPr>
      </w:pPr>
      <w:r>
        <w:rPr>
          <w:rFonts w:ascii="宋体" w:hAnsi="宋体" w:cs="仿宋_GB2312"/>
          <w:color w:val="auto"/>
          <w:sz w:val="24"/>
        </w:rPr>
        <w:t>测试次数由</w:t>
      </w:r>
      <w:r>
        <w:rPr>
          <w:rFonts w:hint="eastAsia" w:ascii="宋体" w:hAnsi="宋体" w:cs="仿宋_GB2312"/>
          <w:color w:val="auto"/>
          <w:sz w:val="24"/>
        </w:rPr>
        <w:t>H</w:t>
      </w:r>
      <w:r>
        <w:rPr>
          <w:rFonts w:ascii="宋体" w:hAnsi="宋体" w:cs="仿宋_GB2312"/>
          <w:color w:val="auto"/>
          <w:sz w:val="24"/>
        </w:rPr>
        <w:t>ong Kong Shoot Boxing Association决定。一旦发现运动员兴奋剂检测呈阳性，他/她将按照国际武联反兴奋剂规则处分。</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八</w:t>
      </w:r>
      <w:r>
        <w:rPr>
          <w:rFonts w:ascii="宋体" w:hAnsi="宋体" w:cs="仿宋_GB2312"/>
          <w:color w:val="auto"/>
          <w:sz w:val="24"/>
        </w:rPr>
        <w:t xml:space="preserve">、录取名次与奖励 </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（一）</w:t>
      </w:r>
      <w:r>
        <w:rPr>
          <w:rFonts w:ascii="宋体" w:hAnsi="宋体" w:cs="仿宋_GB2312"/>
          <w:color w:val="auto"/>
          <w:sz w:val="24"/>
        </w:rPr>
        <w:t>個人赛第一名颁发金牌证书和Shoot Boxing</w:t>
      </w:r>
      <w:r>
        <w:rPr>
          <w:rFonts w:hint="eastAsia" w:ascii="宋体" w:hAnsi="宋体" w:cs="仿宋_GB2312"/>
          <w:color w:val="auto"/>
          <w:sz w:val="24"/>
        </w:rPr>
        <w:t>运动服一套</w:t>
      </w:r>
      <w:r>
        <w:rPr>
          <w:rFonts w:ascii="宋体" w:hAnsi="宋体" w:cs="仿宋_GB2312"/>
          <w:color w:val="auto"/>
          <w:sz w:val="24"/>
        </w:rPr>
        <w:t>，</w:t>
      </w:r>
      <w:r>
        <w:rPr>
          <w:rFonts w:hint="eastAsia" w:ascii="宋体" w:hAnsi="宋体" w:cs="仿宋_GB2312"/>
          <w:color w:val="auto"/>
          <w:sz w:val="24"/>
        </w:rPr>
        <w:t>第二名颁发银牌及证书，第三名颁发铜牌及证书。</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（二）</w:t>
      </w:r>
      <w:r>
        <w:rPr>
          <w:rFonts w:ascii="宋体" w:hAnsi="宋体" w:cs="仿宋_GB2312"/>
          <w:color w:val="auto"/>
          <w:sz w:val="24"/>
        </w:rPr>
        <w:t>队际赛第一名颁发金牌证书和奖金2500元，队际赛第二名颁发银牌和奖金1500元，所有参赛者颁发证书。</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九</w:t>
      </w:r>
      <w:r>
        <w:rPr>
          <w:rFonts w:ascii="宋体" w:hAnsi="宋体" w:cs="仿宋_GB2312"/>
          <w:color w:val="auto"/>
          <w:sz w:val="24"/>
        </w:rPr>
        <w:t>、</w:t>
      </w:r>
      <w:r>
        <w:rPr>
          <w:rFonts w:hint="eastAsia" w:ascii="宋体" w:hAnsi="宋体" w:cs="仿宋_GB2312"/>
          <w:color w:val="auto"/>
          <w:sz w:val="24"/>
        </w:rPr>
        <w:t>竞赛日期、地址、</w:t>
      </w:r>
      <w:r>
        <w:rPr>
          <w:rFonts w:ascii="宋体" w:hAnsi="宋体" w:cs="仿宋_GB2312"/>
          <w:color w:val="auto"/>
          <w:sz w:val="24"/>
        </w:rPr>
        <w:t>报名</w:t>
      </w:r>
      <w:r>
        <w:rPr>
          <w:rFonts w:hint="eastAsia" w:ascii="宋体" w:hAnsi="宋体" w:cs="仿宋_GB2312"/>
          <w:color w:val="auto"/>
          <w:sz w:val="24"/>
        </w:rPr>
        <w:t>、</w:t>
      </w:r>
      <w:r>
        <w:rPr>
          <w:rFonts w:ascii="宋体" w:hAnsi="宋体" w:cs="仿宋_GB2312"/>
          <w:color w:val="auto"/>
          <w:sz w:val="24"/>
        </w:rPr>
        <w:t>报到</w:t>
      </w:r>
      <w:r>
        <w:rPr>
          <w:rFonts w:hint="eastAsia" w:ascii="宋体" w:hAnsi="宋体" w:cs="仿宋_GB2312"/>
          <w:color w:val="auto"/>
          <w:sz w:val="24"/>
        </w:rPr>
        <w:t>、参赛相关费用、汇款地址按总规程执行。</w:t>
      </w:r>
    </w:p>
    <w:p>
      <w:pPr>
        <w:spacing w:line="340" w:lineRule="exact"/>
        <w:ind w:firstLine="480" w:firstLineChars="200"/>
        <w:rPr>
          <w:rFonts w:ascii="宋体" w:hAnsi="宋体" w:cs="仿宋_GB2312"/>
          <w:color w:val="auto"/>
          <w:sz w:val="24"/>
        </w:rPr>
      </w:pPr>
      <w:r>
        <w:rPr>
          <w:rFonts w:ascii="宋体" w:hAnsi="宋体" w:cs="仿宋_GB2312"/>
          <w:color w:val="auto"/>
          <w:sz w:val="24"/>
        </w:rPr>
        <w:t>十、</w:t>
      </w:r>
      <w:r>
        <w:rPr>
          <w:rFonts w:hint="eastAsia" w:ascii="宋体" w:hAnsi="宋体" w:cs="仿宋_GB2312"/>
          <w:color w:val="auto"/>
          <w:sz w:val="24"/>
        </w:rPr>
        <w:t>其它</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（一）</w:t>
      </w:r>
      <w:r>
        <w:rPr>
          <w:rFonts w:ascii="宋体" w:hAnsi="宋体" w:cs="仿宋_GB2312"/>
          <w:color w:val="auto"/>
          <w:sz w:val="24"/>
        </w:rPr>
        <w:t>运动员报名时须同意免责条款及声明我声明并同意遵守中国香港综合搏击运动总会订下的免责条款</w:t>
      </w:r>
      <w:r>
        <w:rPr>
          <w:rFonts w:hint="eastAsia" w:ascii="宋体" w:hAnsi="宋体" w:cs="仿宋_GB2312"/>
          <w:color w:val="auto"/>
          <w:sz w:val="24"/>
        </w:rPr>
        <w:t>、竞赛</w:t>
      </w:r>
      <w:r>
        <w:rPr>
          <w:rFonts w:ascii="宋体" w:hAnsi="宋体" w:cs="仿宋_GB2312"/>
          <w:color w:val="auto"/>
          <w:sz w:val="24"/>
        </w:rPr>
        <w:t>规则</w:t>
      </w:r>
      <w:r>
        <w:rPr>
          <w:rFonts w:hint="eastAsia" w:ascii="宋体" w:hAnsi="宋体" w:cs="仿宋_GB2312"/>
          <w:color w:val="auto"/>
          <w:sz w:val="24"/>
        </w:rPr>
        <w:t>和总规程</w:t>
      </w:r>
      <w:r>
        <w:rPr>
          <w:rFonts w:ascii="宋体" w:hAnsi="宋体" w:cs="仿宋_GB2312"/>
          <w:color w:val="auto"/>
          <w:sz w:val="24"/>
        </w:rPr>
        <w:t>。</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（二）</w:t>
      </w:r>
      <w:r>
        <w:rPr>
          <w:rFonts w:ascii="宋体" w:hAnsi="宋体" w:cs="仿宋_GB2312"/>
          <w:color w:val="auto"/>
          <w:sz w:val="24"/>
        </w:rPr>
        <w:t>各参赛队伍的旅费自理。</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（三）</w:t>
      </w:r>
      <w:r>
        <w:rPr>
          <w:rFonts w:ascii="宋体" w:hAnsi="宋体" w:cs="仿宋_GB2312"/>
          <w:color w:val="auto"/>
          <w:sz w:val="24"/>
        </w:rPr>
        <w:t>各参赛队伍必须严格遵守规程和规则的规定，公平竞赛。违反规定者，将按照World Shoot Boxing Association有关规定严肃处</w:t>
      </w:r>
      <w:r>
        <w:rPr>
          <w:rFonts w:hint="eastAsia" w:ascii="宋体" w:hAnsi="宋体" w:cs="仿宋_GB2312"/>
          <w:color w:val="auto"/>
          <w:sz w:val="24"/>
        </w:rPr>
        <w:t>。</w:t>
      </w:r>
    </w:p>
    <w:p>
      <w:pPr>
        <w:spacing w:line="340" w:lineRule="exact"/>
        <w:ind w:firstLine="480" w:firstLineChars="200"/>
        <w:rPr>
          <w:rFonts w:ascii="宋体" w:hAnsi="宋体" w:cs="仿宋_GB2312"/>
          <w:color w:val="auto"/>
          <w:sz w:val="24"/>
        </w:rPr>
      </w:pPr>
      <w:r>
        <w:rPr>
          <w:rFonts w:hint="eastAsia" w:ascii="宋体" w:hAnsi="宋体" w:cs="仿宋_GB2312"/>
          <w:color w:val="auto"/>
          <w:sz w:val="24"/>
        </w:rPr>
        <w:t>（四）</w:t>
      </w:r>
      <w:r>
        <w:rPr>
          <w:rFonts w:ascii="宋体" w:hAnsi="宋体" w:cs="仿宋_GB2312"/>
          <w:color w:val="auto"/>
          <w:sz w:val="24"/>
        </w:rPr>
        <w:t>规则与规程的解释权属于Hong Kong Shoot Boxing Association，对规则与规程的解释有争议时，则以中文版为准。</w:t>
      </w:r>
    </w:p>
    <w:p>
      <w:pPr>
        <w:spacing w:line="380" w:lineRule="exact"/>
        <w:ind w:firstLine="480" w:firstLineChars="200"/>
        <w:rPr>
          <w:rFonts w:ascii="宋体" w:hAnsi="宋体" w:cs="仿宋_GB2312"/>
          <w:color w:val="auto"/>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NzYzOTVlM2RkNDRlYzY4NjVmZDkwNTA5OTFlNjEifQ=="/>
  </w:docVars>
  <w:rsids>
    <w:rsidRoot w:val="5FF15AD8"/>
    <w:rsid w:val="50DB62B4"/>
    <w:rsid w:val="5FF15AD8"/>
    <w:rsid w:val="6B932C0C"/>
    <w:rsid w:val="77EE5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customStyle="1" w:styleId="5">
    <w:name w:val="style11"/>
    <w:autoRedefine/>
    <w:qFormat/>
    <w:uiPriority w:val="0"/>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2024-03-04T07:12:00Z</dcterms:created>
  <dc:creator>孟</dc:creator>
  <cp:lastModifiedBy>孟</cp:lastModifiedBy>
  <dcterms:modified xsi:type="dcterms:W3CDTF">2024-03-04T07:14:32Z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023E0AEF413647EA81C739FA47B9796B_13</vt:lpwstr>
  </property>
</Properties>
</file>